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026B" w14:textId="2FEEB657" w:rsidR="005E454C" w:rsidRDefault="00A5273E" w:rsidP="005E454C">
      <w:pPr>
        <w:rPr>
          <w:sz w:val="50"/>
          <w:szCs w:val="50"/>
        </w:rPr>
      </w:pPr>
      <w:r>
        <w:rPr>
          <w:sz w:val="50"/>
          <w:szCs w:val="50"/>
        </w:rPr>
        <w:t>Project Proposal</w:t>
      </w:r>
    </w:p>
    <w:p w14:paraId="73D5F827" w14:textId="77777777" w:rsidR="00A5273E" w:rsidRDefault="00A5273E" w:rsidP="005E454C">
      <w:pPr>
        <w:rPr>
          <w:sz w:val="50"/>
          <w:szCs w:val="50"/>
        </w:rPr>
      </w:pPr>
    </w:p>
    <w:tbl>
      <w:tblPr>
        <w:tblpPr w:leftFromText="180" w:rightFromText="180" w:vertAnchor="text" w:horzAnchor="margin" w:tblpXSpec="center" w:tblpY="345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5818"/>
        <w:gridCol w:w="705"/>
        <w:gridCol w:w="711"/>
      </w:tblGrid>
      <w:tr w:rsidR="00E7765F" w:rsidRPr="00A02EE2" w14:paraId="15107251" w14:textId="77777777" w:rsidTr="00E7765F">
        <w:tc>
          <w:tcPr>
            <w:tcW w:w="9495" w:type="dxa"/>
            <w:gridSpan w:val="4"/>
            <w:shd w:val="clear" w:color="auto" w:fill="002147"/>
            <w:vAlign w:val="center"/>
          </w:tcPr>
          <w:p w14:paraId="526202C0" w14:textId="77777777" w:rsidR="00E7765F" w:rsidRPr="00A5273E" w:rsidRDefault="00E7765F" w:rsidP="00E7765F">
            <w:pPr>
              <w:jc w:val="center"/>
              <w:rPr>
                <w:rFonts w:ascii="Calibri" w:hAnsi="Calibri" w:cs="Calibri"/>
                <w:iCs/>
                <w:color w:val="FFFFFF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Project Details</w:t>
            </w:r>
          </w:p>
        </w:tc>
      </w:tr>
      <w:tr w:rsidR="00E7765F" w:rsidRPr="00A02EE2" w14:paraId="31515677" w14:textId="77777777" w:rsidTr="00E7765F">
        <w:tc>
          <w:tcPr>
            <w:tcW w:w="2261" w:type="dxa"/>
            <w:shd w:val="clear" w:color="auto" w:fill="D9D9D9"/>
          </w:tcPr>
          <w:p w14:paraId="32FE5CDA" w14:textId="77777777" w:rsidR="00E7765F" w:rsidRPr="00A5273E" w:rsidRDefault="00E7765F" w:rsidP="00E7765F">
            <w:pPr>
              <w:spacing w:after="12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Project Title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633CDF59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project title here)</w:t>
            </w:r>
          </w:p>
        </w:tc>
      </w:tr>
      <w:tr w:rsidR="00E7765F" w:rsidRPr="00A02EE2" w14:paraId="0B692AF7" w14:textId="77777777" w:rsidTr="00E7765F">
        <w:tc>
          <w:tcPr>
            <w:tcW w:w="2261" w:type="dxa"/>
            <w:shd w:val="clear" w:color="auto" w:fill="D9D9D9"/>
          </w:tcPr>
          <w:p w14:paraId="186ED3BF" w14:textId="77777777" w:rsidR="00E7765F" w:rsidRPr="00A5273E" w:rsidRDefault="00E7765F" w:rsidP="00E7765F">
            <w:pPr>
              <w:spacing w:after="12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 xml:space="preserve">Project contact details 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6EBE08EC" w14:textId="77777777" w:rsidR="00E7765F" w:rsidRPr="00A5273E" w:rsidRDefault="00E7765F" w:rsidP="00E7765F">
            <w:pPr>
              <w:rPr>
                <w:rFonts w:ascii="Calibri" w:hAnsi="Calibri" w:cs="Calibri"/>
                <w:i/>
                <w:color w:val="AEAAAA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EAAAA"/>
                <w:sz w:val="20"/>
                <w:szCs w:val="20"/>
              </w:rPr>
              <w:t>(insert name, email address and host department of lead researcher here)</w:t>
            </w:r>
          </w:p>
        </w:tc>
      </w:tr>
      <w:tr w:rsidR="00E7765F" w:rsidRPr="00A02EE2" w14:paraId="7DA4BA2E" w14:textId="77777777" w:rsidTr="00E7765F">
        <w:tc>
          <w:tcPr>
            <w:tcW w:w="2261" w:type="dxa"/>
            <w:shd w:val="clear" w:color="auto" w:fill="D9D9D9"/>
            <w:vAlign w:val="center"/>
          </w:tcPr>
          <w:p w14:paraId="5CA2087D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Project Summary &amp; Scientific Rationale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4F2C9D8B" w14:textId="77777777" w:rsidR="00E7765F" w:rsidRPr="00A5273E" w:rsidRDefault="00E7765F" w:rsidP="00E7765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the scientific rationale for the study and context in which the MDC results will be used)</w:t>
            </w:r>
          </w:p>
        </w:tc>
      </w:tr>
      <w:tr w:rsidR="00E7765F" w:rsidRPr="00A02EE2" w14:paraId="1AD5E7FD" w14:textId="77777777" w:rsidTr="00E7765F">
        <w:tc>
          <w:tcPr>
            <w:tcW w:w="2261" w:type="dxa"/>
            <w:shd w:val="clear" w:color="auto" w:fill="D9D9D9"/>
            <w:vAlign w:val="center"/>
          </w:tcPr>
          <w:p w14:paraId="33876B00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Objectives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6D20B53D" w14:textId="77777777" w:rsidR="00E7765F" w:rsidRPr="00A5273E" w:rsidRDefault="00E7765F" w:rsidP="00E7765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a summary of how you are hoping to use/integrate the results from the MDC here)</w:t>
            </w:r>
          </w:p>
        </w:tc>
      </w:tr>
      <w:tr w:rsidR="00E7765F" w:rsidRPr="00A02EE2" w14:paraId="2F2E294C" w14:textId="77777777" w:rsidTr="00E7765F">
        <w:tc>
          <w:tcPr>
            <w:tcW w:w="2261" w:type="dxa"/>
            <w:shd w:val="clear" w:color="auto" w:fill="D9D9D9"/>
            <w:vAlign w:val="center"/>
          </w:tcPr>
          <w:p w14:paraId="1B318E15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Genes of interest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572485CF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EAAAA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EAAAA"/>
                <w:sz w:val="20"/>
                <w:szCs w:val="20"/>
              </w:rPr>
              <w:t>(if possible, list the specific genes and/or mutations of interest here)</w:t>
            </w:r>
          </w:p>
        </w:tc>
      </w:tr>
      <w:tr w:rsidR="00E7765F" w:rsidRPr="00A02EE2" w14:paraId="3F05C98C" w14:textId="77777777" w:rsidTr="00E7765F">
        <w:tc>
          <w:tcPr>
            <w:tcW w:w="2261" w:type="dxa"/>
            <w:shd w:val="clear" w:color="auto" w:fill="D9D9D9"/>
            <w:vAlign w:val="center"/>
          </w:tcPr>
          <w:p w14:paraId="18F30CF2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Expected timeframe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3F446C91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 xml:space="preserve">(insert available information on restrictions on project timelines and expected start date) </w:t>
            </w:r>
          </w:p>
        </w:tc>
      </w:tr>
      <w:tr w:rsidR="00E7765F" w:rsidRPr="00A02EE2" w14:paraId="333E40AF" w14:textId="77777777" w:rsidTr="00E7765F">
        <w:tc>
          <w:tcPr>
            <w:tcW w:w="9495" w:type="dxa"/>
            <w:gridSpan w:val="4"/>
            <w:shd w:val="clear" w:color="auto" w:fill="002147"/>
            <w:vAlign w:val="center"/>
          </w:tcPr>
          <w:p w14:paraId="5C11D5A7" w14:textId="77777777" w:rsidR="00E7765F" w:rsidRPr="00A02EE2" w:rsidRDefault="00E7765F" w:rsidP="00E7765F">
            <w:pPr>
              <w:jc w:val="center"/>
              <w:rPr>
                <w:rFonts w:ascii="Calibri" w:hAnsi="Calibri" w:cs="Calibri"/>
                <w:i/>
                <w:color w:val="FFFFFF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Sample Details</w:t>
            </w:r>
          </w:p>
        </w:tc>
      </w:tr>
      <w:tr w:rsidR="00E7765F" w:rsidRPr="00A02EE2" w14:paraId="6B70A10E" w14:textId="77777777" w:rsidTr="00E7765F">
        <w:tc>
          <w:tcPr>
            <w:tcW w:w="2261" w:type="dxa"/>
            <w:shd w:val="clear" w:color="auto" w:fill="D9D9D9"/>
            <w:vAlign w:val="center"/>
          </w:tcPr>
          <w:p w14:paraId="76444B51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Initial Sample Type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350A6926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 xml:space="preserve">(insert sample FFPE/FF tumour, blood cells, circulating free DNA)  </w:t>
            </w:r>
          </w:p>
        </w:tc>
      </w:tr>
      <w:tr w:rsidR="00E7765F" w:rsidRPr="00A02EE2" w14:paraId="1F652C64" w14:textId="77777777" w:rsidTr="00E7765F">
        <w:tc>
          <w:tcPr>
            <w:tcW w:w="2261" w:type="dxa"/>
            <w:shd w:val="clear" w:color="auto" w:fill="D9D9D9"/>
            <w:vAlign w:val="center"/>
          </w:tcPr>
          <w:p w14:paraId="5ADF9683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 xml:space="preserve">Sample Processing 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4E9E0651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details of how the samples will be processed e.g. disaggregated, cell sorted, free DNA extraction)</w:t>
            </w:r>
          </w:p>
        </w:tc>
      </w:tr>
      <w:tr w:rsidR="00E7765F" w:rsidRPr="00A02EE2" w14:paraId="0778E6F9" w14:textId="77777777" w:rsidTr="00E7765F">
        <w:tc>
          <w:tcPr>
            <w:tcW w:w="2261" w:type="dxa"/>
            <w:shd w:val="clear" w:color="auto" w:fill="D9D9D9"/>
            <w:vAlign w:val="center"/>
          </w:tcPr>
          <w:p w14:paraId="0764BF70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 xml:space="preserve">Analyte Type 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3F10EDA0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the analyte type (e.g. RNA, DNA, etc.) required for analysis here)</w:t>
            </w:r>
          </w:p>
        </w:tc>
      </w:tr>
      <w:tr w:rsidR="00E7765F" w:rsidRPr="00A02EE2" w14:paraId="5066C434" w14:textId="77777777" w:rsidTr="00E7765F">
        <w:tc>
          <w:tcPr>
            <w:tcW w:w="2261" w:type="dxa"/>
            <w:shd w:val="clear" w:color="auto" w:fill="D9D9D9"/>
            <w:vAlign w:val="center"/>
          </w:tcPr>
          <w:p w14:paraId="44419BC0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Sample Number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2400DE8E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total number of samples that will be submitted for analysis here)</w:t>
            </w:r>
          </w:p>
        </w:tc>
      </w:tr>
      <w:tr w:rsidR="00E7765F" w:rsidRPr="00A02EE2" w14:paraId="2101D003" w14:textId="77777777" w:rsidTr="00E7765F">
        <w:tc>
          <w:tcPr>
            <w:tcW w:w="2261" w:type="dxa"/>
            <w:shd w:val="clear" w:color="auto" w:fill="D9D9D9"/>
            <w:vAlign w:val="center"/>
          </w:tcPr>
          <w:p w14:paraId="1181D7D5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Sample Availability</w:t>
            </w:r>
          </w:p>
        </w:tc>
        <w:tc>
          <w:tcPr>
            <w:tcW w:w="7234" w:type="dxa"/>
            <w:gridSpan w:val="3"/>
            <w:shd w:val="clear" w:color="auto" w:fill="auto"/>
            <w:vAlign w:val="center"/>
          </w:tcPr>
          <w:p w14:paraId="3D41D128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details regarding the availability of samples e.g. all samples available at project initiation or over a specific timeframe e.g. during a clinical study, analyse as one batch)</w:t>
            </w:r>
          </w:p>
        </w:tc>
      </w:tr>
      <w:tr w:rsidR="00E7765F" w:rsidRPr="00A02EE2" w14:paraId="56DF63F0" w14:textId="77777777" w:rsidTr="00E7765F">
        <w:tc>
          <w:tcPr>
            <w:tcW w:w="9495" w:type="dxa"/>
            <w:gridSpan w:val="4"/>
            <w:shd w:val="clear" w:color="auto" w:fill="002147"/>
          </w:tcPr>
          <w:p w14:paraId="5D95CCD1" w14:textId="77777777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color w:val="3B3838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Processing Requirements</w:t>
            </w:r>
          </w:p>
        </w:tc>
      </w:tr>
      <w:tr w:rsidR="00E7765F" w:rsidRPr="00A02EE2" w14:paraId="242F9A48" w14:textId="77777777" w:rsidTr="00E7765F">
        <w:tc>
          <w:tcPr>
            <w:tcW w:w="2261" w:type="dxa"/>
            <w:shd w:val="clear" w:color="auto" w:fill="D0CECE"/>
            <w:vAlign w:val="center"/>
          </w:tcPr>
          <w:p w14:paraId="5309CB3F" w14:textId="77777777" w:rsidR="00E7765F" w:rsidRPr="00A5273E" w:rsidRDefault="00E7765F" w:rsidP="00E7765F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sz w:val="22"/>
                <w:szCs w:val="22"/>
              </w:rPr>
              <w:t>Stage</w:t>
            </w:r>
          </w:p>
        </w:tc>
        <w:tc>
          <w:tcPr>
            <w:tcW w:w="5818" w:type="dxa"/>
            <w:shd w:val="clear" w:color="auto" w:fill="D0CECE"/>
            <w:vAlign w:val="center"/>
          </w:tcPr>
          <w:p w14:paraId="39C720A8" w14:textId="77777777" w:rsidR="00E7765F" w:rsidRPr="00A5273E" w:rsidRDefault="00E7765F" w:rsidP="00E7765F">
            <w:pPr>
              <w:jc w:val="center"/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  <w:t>Summary</w:t>
            </w:r>
          </w:p>
        </w:tc>
        <w:tc>
          <w:tcPr>
            <w:tcW w:w="705" w:type="dxa"/>
            <w:shd w:val="clear" w:color="auto" w:fill="D0CECE"/>
          </w:tcPr>
          <w:p w14:paraId="273C8EAC" w14:textId="77777777" w:rsidR="00E7765F" w:rsidRPr="00A5273E" w:rsidRDefault="00E7765F" w:rsidP="00E7765F">
            <w:pPr>
              <w:jc w:val="center"/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  <w:t>MDC</w:t>
            </w:r>
          </w:p>
        </w:tc>
        <w:tc>
          <w:tcPr>
            <w:tcW w:w="711" w:type="dxa"/>
            <w:shd w:val="clear" w:color="auto" w:fill="D0CECE"/>
          </w:tcPr>
          <w:p w14:paraId="593A1474" w14:textId="77777777" w:rsidR="00E7765F" w:rsidRPr="00A5273E" w:rsidRDefault="00E7765F" w:rsidP="00E7765F">
            <w:pPr>
              <w:jc w:val="center"/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3B3838"/>
                <w:sz w:val="22"/>
                <w:szCs w:val="22"/>
              </w:rPr>
              <w:t>User</w:t>
            </w:r>
          </w:p>
        </w:tc>
      </w:tr>
      <w:tr w:rsidR="00E7765F" w:rsidRPr="00A02EE2" w14:paraId="3B2180B0" w14:textId="77777777" w:rsidTr="00E7765F">
        <w:tc>
          <w:tcPr>
            <w:tcW w:w="2261" w:type="dxa"/>
            <w:shd w:val="clear" w:color="auto" w:fill="D9D9D9"/>
            <w:vAlign w:val="center"/>
          </w:tcPr>
          <w:p w14:paraId="513E8476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Sample processing/ analyte extraction</w:t>
            </w:r>
          </w:p>
        </w:tc>
        <w:tc>
          <w:tcPr>
            <w:tcW w:w="5818" w:type="dxa"/>
            <w:shd w:val="clear" w:color="auto" w:fill="auto"/>
          </w:tcPr>
          <w:p w14:paraId="666C8792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 xml:space="preserve">(if required, insert details of known requirements regarding sample processing e.g. disaggregation, cell sorting, blood spinning etc. highlighting whether this step will be carried out by the user or the MDC) 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6C99CAAC" w14:textId="213D7D4C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1" w:type="dxa"/>
            <w:shd w:val="clear" w:color="auto" w:fill="FFFFFF"/>
            <w:vAlign w:val="center"/>
          </w:tcPr>
          <w:p w14:paraId="63011222" w14:textId="3B7BB732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E7765F" w:rsidRPr="00A02EE2" w14:paraId="04D598C2" w14:textId="77777777" w:rsidTr="00E7765F">
        <w:tc>
          <w:tcPr>
            <w:tcW w:w="2261" w:type="dxa"/>
            <w:shd w:val="clear" w:color="auto" w:fill="D9D9D9"/>
            <w:vAlign w:val="center"/>
          </w:tcPr>
          <w:p w14:paraId="0F52ADB7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Sample QA</w:t>
            </w:r>
          </w:p>
        </w:tc>
        <w:tc>
          <w:tcPr>
            <w:tcW w:w="5818" w:type="dxa"/>
            <w:shd w:val="clear" w:color="auto" w:fill="auto"/>
          </w:tcPr>
          <w:p w14:paraId="71DF0DC9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(if required, insert details, requirements or restrictions on sample QA metrics (e.g. lower limit of analyte), highlighting whether this step will be carried out by the user or the MDC)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1520BCBA" w14:textId="317E6674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11" w:type="dxa"/>
            <w:shd w:val="clear" w:color="auto" w:fill="FFFFFF"/>
            <w:vAlign w:val="center"/>
          </w:tcPr>
          <w:p w14:paraId="23F4E3D8" w14:textId="2EF11A1B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E7765F" w:rsidRPr="00A02EE2" w14:paraId="5A629A4D" w14:textId="77777777" w:rsidTr="00E7765F">
        <w:tc>
          <w:tcPr>
            <w:tcW w:w="2261" w:type="dxa"/>
            <w:shd w:val="clear" w:color="auto" w:fill="D9D9D9"/>
            <w:vAlign w:val="center"/>
          </w:tcPr>
          <w:p w14:paraId="1152024D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Library Preparation</w:t>
            </w:r>
          </w:p>
        </w:tc>
        <w:tc>
          <w:tcPr>
            <w:tcW w:w="5818" w:type="dxa"/>
            <w:shd w:val="clear" w:color="auto" w:fill="auto"/>
          </w:tcPr>
          <w:p w14:paraId="122F03D1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(if required, insert details of known requirements regarding library preparation, highlighting whether this step will be carried out by the user or the MDC)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30B2131D" w14:textId="0CF7591F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11" w:type="dxa"/>
            <w:shd w:val="clear" w:color="auto" w:fill="FFFFFF"/>
            <w:vAlign w:val="center"/>
          </w:tcPr>
          <w:p w14:paraId="3A93FD20" w14:textId="52D2E33B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E7765F" w:rsidRPr="00A02EE2" w14:paraId="26388864" w14:textId="77777777" w:rsidTr="00E7765F">
        <w:tc>
          <w:tcPr>
            <w:tcW w:w="2261" w:type="dxa"/>
            <w:shd w:val="clear" w:color="auto" w:fill="D9D9D9"/>
            <w:vAlign w:val="center"/>
          </w:tcPr>
          <w:p w14:paraId="13C66879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>Library QA</w:t>
            </w:r>
          </w:p>
        </w:tc>
        <w:tc>
          <w:tcPr>
            <w:tcW w:w="5818" w:type="dxa"/>
            <w:shd w:val="clear" w:color="auto" w:fill="auto"/>
          </w:tcPr>
          <w:p w14:paraId="3DA29E08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(if required, insert details of known requirements regarding library QA metrics (e.g. RT-PCR, library length, fragment size), highlighting whether this step will be carried out by the user or the MDC)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22957BF7" w14:textId="6CD9FDE8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11" w:type="dxa"/>
            <w:shd w:val="clear" w:color="auto" w:fill="FFFFFF"/>
            <w:vAlign w:val="center"/>
          </w:tcPr>
          <w:p w14:paraId="5BC16B26" w14:textId="037F2AC8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E7765F" w:rsidRPr="00A02EE2" w14:paraId="55A39D9D" w14:textId="77777777" w:rsidTr="00E7765F">
        <w:tc>
          <w:tcPr>
            <w:tcW w:w="2261" w:type="dxa"/>
            <w:shd w:val="clear" w:color="auto" w:fill="D9D9D9"/>
            <w:vAlign w:val="center"/>
          </w:tcPr>
          <w:p w14:paraId="61D53A45" w14:textId="77777777" w:rsidR="00E7765F" w:rsidRPr="00A5273E" w:rsidRDefault="00E7765F" w:rsidP="00E7765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A5273E">
              <w:rPr>
                <w:rFonts w:ascii="Calibri" w:hAnsi="Calibri" w:cs="Calibri"/>
                <w:iCs/>
                <w:sz w:val="22"/>
                <w:szCs w:val="22"/>
              </w:rPr>
              <w:t xml:space="preserve">Sequencing </w:t>
            </w:r>
          </w:p>
        </w:tc>
        <w:tc>
          <w:tcPr>
            <w:tcW w:w="5818" w:type="dxa"/>
            <w:shd w:val="clear" w:color="auto" w:fill="auto"/>
          </w:tcPr>
          <w:p w14:paraId="4C295004" w14:textId="77777777" w:rsidR="00E7765F" w:rsidRPr="00A5273E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(if required, insert details of known requirements regarding sequencing sensitivity, depth or other known metrics, highlighting whether this step will be carried out by the user or the MDC)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67EF9952" w14:textId="55EB14F2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11" w:type="dxa"/>
            <w:shd w:val="clear" w:color="auto" w:fill="FFFFFF"/>
            <w:vAlign w:val="center"/>
          </w:tcPr>
          <w:p w14:paraId="6DD9BFE5" w14:textId="61C5126D" w:rsidR="00E7765F" w:rsidRPr="00A02EE2" w:rsidRDefault="00E7765F" w:rsidP="00E776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FBB6E90" w14:textId="348D6880" w:rsidR="00A5273E" w:rsidRPr="00CB1BAC" w:rsidRDefault="00A5273E" w:rsidP="005E454C">
      <w:pPr>
        <w:rPr>
          <w:sz w:val="50"/>
          <w:szCs w:val="50"/>
        </w:rPr>
      </w:pPr>
      <w:r w:rsidRPr="00CB1BAC">
        <w:rPr>
          <w:rFonts w:ascii="Calibri" w:hAnsi="Calibri" w:cs="Calibri"/>
          <w:b/>
          <w:color w:val="000000"/>
          <w:sz w:val="22"/>
          <w:szCs w:val="22"/>
        </w:rPr>
        <w:t>SECTION A - TO BE COMPLETED BY THE RESEARCHER</w:t>
      </w:r>
    </w:p>
    <w:p w14:paraId="4FC93E99" w14:textId="3480652B" w:rsidR="00A5273E" w:rsidRDefault="00A5273E" w:rsidP="00A5273E"/>
    <w:p w14:paraId="3CB5E130" w14:textId="77777777" w:rsidR="00A5273E" w:rsidRDefault="00A5273E" w:rsidP="00A5273E"/>
    <w:tbl>
      <w:tblPr>
        <w:tblpPr w:leftFromText="180" w:rightFromText="180" w:vertAnchor="text" w:horzAnchor="margin" w:tblpY="1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663"/>
        <w:gridCol w:w="1808"/>
        <w:gridCol w:w="2641"/>
        <w:gridCol w:w="1181"/>
      </w:tblGrid>
      <w:tr w:rsidR="00A5273E" w:rsidRPr="00A02EE2" w14:paraId="68AB19F5" w14:textId="77777777" w:rsidTr="00E7765F">
        <w:tc>
          <w:tcPr>
            <w:tcW w:w="9209" w:type="dxa"/>
            <w:gridSpan w:val="5"/>
            <w:shd w:val="clear" w:color="auto" w:fill="002147"/>
          </w:tcPr>
          <w:p w14:paraId="5B12509A" w14:textId="77777777" w:rsidR="00A5273E" w:rsidRPr="00A02EE2" w:rsidRDefault="00A5273E" w:rsidP="008237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lastRenderedPageBreak/>
              <w:t>Data Analysis and Reporting Requirements</w:t>
            </w:r>
          </w:p>
        </w:tc>
      </w:tr>
      <w:tr w:rsidR="00A5273E" w:rsidRPr="00A5273E" w14:paraId="7ED5BB93" w14:textId="77777777" w:rsidTr="00E7765F">
        <w:tc>
          <w:tcPr>
            <w:tcW w:w="9209" w:type="dxa"/>
            <w:gridSpan w:val="5"/>
            <w:shd w:val="clear" w:color="auto" w:fill="D9D9D9"/>
          </w:tcPr>
          <w:p w14:paraId="070FA912" w14:textId="7BC4D7B0" w:rsidR="00A5273E" w:rsidRPr="00A5273E" w:rsidRDefault="00A5273E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Data Export </w:t>
            </w:r>
            <w:r w:rsidRPr="00E7765F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E7765F" w:rsidRPr="00E7765F">
              <w:rPr>
                <w:rFonts w:ascii="Calibri" w:hAnsi="Calibri" w:cs="Calibri"/>
                <w:i/>
                <w:sz w:val="20"/>
                <w:szCs w:val="20"/>
              </w:rPr>
              <w:t>check</w:t>
            </w:r>
            <w:r w:rsidRPr="00E7765F">
              <w:rPr>
                <w:rFonts w:ascii="Calibri" w:hAnsi="Calibri" w:cs="Calibri"/>
                <w:i/>
                <w:sz w:val="20"/>
                <w:szCs w:val="20"/>
              </w:rPr>
              <w:t xml:space="preserve"> file types/analyse required for export</w:t>
            </w:r>
            <w:r w:rsidR="00E7765F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A5273E" w:rsidRPr="00C3126E" w14:paraId="7A82EA92" w14:textId="77777777" w:rsidTr="00E7765F">
        <w:tc>
          <w:tcPr>
            <w:tcW w:w="1952" w:type="dxa"/>
            <w:shd w:val="clear" w:color="auto" w:fill="D9D9D9"/>
          </w:tcPr>
          <w:p w14:paraId="688A04C4" w14:textId="77777777" w:rsidR="00A5273E" w:rsidRPr="00C3126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Raw (FASTQ)</w:t>
            </w:r>
          </w:p>
        </w:tc>
        <w:tc>
          <w:tcPr>
            <w:tcW w:w="1701" w:type="dxa"/>
            <w:shd w:val="clear" w:color="auto" w:fill="D9D9D9"/>
          </w:tcPr>
          <w:p w14:paraId="11E5B18A" w14:textId="77777777" w:rsidR="00A5273E" w:rsidRPr="00C3126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BAM</w:t>
            </w:r>
          </w:p>
        </w:tc>
        <w:tc>
          <w:tcPr>
            <w:tcW w:w="1843" w:type="dxa"/>
            <w:shd w:val="clear" w:color="auto" w:fill="D9D9D9"/>
          </w:tcPr>
          <w:p w14:paraId="33D8C8E9" w14:textId="77777777" w:rsidR="00A5273E" w:rsidRPr="00C3126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Variant Call File</w:t>
            </w:r>
          </w:p>
        </w:tc>
        <w:tc>
          <w:tcPr>
            <w:tcW w:w="2694" w:type="dxa"/>
            <w:shd w:val="clear" w:color="auto" w:fill="D9D9D9"/>
          </w:tcPr>
          <w:p w14:paraId="1EA05AF4" w14:textId="77777777" w:rsidR="00A5273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List of Pathogenic Variants per Sample </w:t>
            </w:r>
          </w:p>
          <w:p w14:paraId="08CE00FC" w14:textId="77777777" w:rsidR="00A5273E" w:rsidRPr="00C3126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273E">
              <w:rPr>
                <w:rFonts w:ascii="Calibri" w:hAnsi="Calibri" w:cs="Calibri"/>
                <w:sz w:val="16"/>
                <w:szCs w:val="16"/>
              </w:rPr>
              <w:t>(</w:t>
            </w:r>
            <w:r w:rsidRPr="00A5273E">
              <w:rPr>
                <w:rFonts w:ascii="Calibri" w:hAnsi="Calibri" w:cs="Calibri"/>
                <w:i/>
                <w:sz w:val="16"/>
                <w:szCs w:val="16"/>
              </w:rPr>
              <w:t>state if using MDC standard pipeline or if require pipeline development</w:t>
            </w:r>
            <w:r w:rsidRPr="00A5273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1019" w:type="dxa"/>
            <w:shd w:val="clear" w:color="auto" w:fill="D9D9D9"/>
          </w:tcPr>
          <w:p w14:paraId="62087BD1" w14:textId="77777777" w:rsidR="00A5273E" w:rsidRPr="00C3126E" w:rsidRDefault="00A5273E" w:rsidP="008237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126E">
              <w:rPr>
                <w:rFonts w:ascii="Calibri" w:hAnsi="Calibri" w:cs="Calibri"/>
                <w:sz w:val="22"/>
                <w:szCs w:val="22"/>
              </w:rPr>
              <w:t>Clinically Accredited Report</w:t>
            </w:r>
          </w:p>
        </w:tc>
      </w:tr>
      <w:tr w:rsidR="00A5273E" w:rsidRPr="004F36E8" w14:paraId="44E8DD58" w14:textId="77777777" w:rsidTr="00E7765F">
        <w:tc>
          <w:tcPr>
            <w:tcW w:w="1952" w:type="dxa"/>
          </w:tcPr>
          <w:p w14:paraId="3F45ABFF" w14:textId="77777777" w:rsidR="00A5273E" w:rsidRDefault="00A5273E" w:rsidP="0082373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3FF8EFC8" w14:textId="042B4095" w:rsidR="00A5273E" w:rsidRDefault="00E7765F" w:rsidP="0082373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Calibri" w:hAnsi="Calibri" w:cs="Calibri"/>
                <w:iCs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iCs/>
                <w:sz w:val="22"/>
                <w:szCs w:val="22"/>
              </w:rPr>
            </w:r>
            <w:r w:rsidR="00C61354">
              <w:rPr>
                <w:rFonts w:ascii="Calibri" w:hAnsi="Calibri" w:cs="Calibri"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iCs/>
                <w:sz w:val="22"/>
                <w:szCs w:val="22"/>
              </w:rPr>
              <w:fldChar w:fldCharType="end"/>
            </w:r>
            <w:bookmarkEnd w:id="10"/>
          </w:p>
          <w:p w14:paraId="0B6DE797" w14:textId="6EE41B51" w:rsidR="00A5273E" w:rsidRPr="00A26216" w:rsidRDefault="00A5273E" w:rsidP="0082373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E50E7A" w14:textId="77777777" w:rsidR="00E7765F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125A4BC6" w14:textId="2743D8E8" w:rsidR="00A5273E" w:rsidRPr="004F36E8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3" w:type="dxa"/>
            <w:shd w:val="clear" w:color="auto" w:fill="auto"/>
          </w:tcPr>
          <w:p w14:paraId="471A9D5E" w14:textId="77777777" w:rsidR="00A5273E" w:rsidRDefault="00A5273E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D199C16" w14:textId="6CCFA8CA" w:rsidR="00E7765F" w:rsidRPr="004F36E8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94" w:type="dxa"/>
            <w:shd w:val="clear" w:color="auto" w:fill="auto"/>
          </w:tcPr>
          <w:p w14:paraId="7B23D122" w14:textId="77777777" w:rsidR="00A5273E" w:rsidRDefault="00A5273E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85B176" w14:textId="4343D82A" w:rsidR="00E7765F" w:rsidRPr="004F36E8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19" w:type="dxa"/>
            <w:shd w:val="clear" w:color="auto" w:fill="auto"/>
          </w:tcPr>
          <w:p w14:paraId="546B3A58" w14:textId="77777777" w:rsidR="00A5273E" w:rsidRDefault="00A5273E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05F5E1EC" w14:textId="5C9E88C3" w:rsidR="00E7765F" w:rsidRPr="004F36E8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</w:r>
            <w:r w:rsidR="00C61354"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F459281" w14:textId="77777777" w:rsidR="00A5273E" w:rsidRDefault="00A5273E" w:rsidP="00A5273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6875"/>
      </w:tblGrid>
      <w:tr w:rsidR="00A5273E" w:rsidRPr="00A02EE2" w14:paraId="440E7022" w14:textId="77777777" w:rsidTr="00E7765F">
        <w:tc>
          <w:tcPr>
            <w:tcW w:w="9209" w:type="dxa"/>
            <w:gridSpan w:val="2"/>
            <w:shd w:val="clear" w:color="auto" w:fill="002147"/>
          </w:tcPr>
          <w:p w14:paraId="7673659F" w14:textId="77777777" w:rsidR="00A5273E" w:rsidRPr="00A02EE2" w:rsidRDefault="00A5273E" w:rsidP="008237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Long Term Storage</w:t>
            </w:r>
          </w:p>
        </w:tc>
      </w:tr>
      <w:tr w:rsidR="00A5273E" w:rsidRPr="00A02EE2" w14:paraId="07531DF3" w14:textId="77777777" w:rsidTr="00E7765F">
        <w:tc>
          <w:tcPr>
            <w:tcW w:w="2334" w:type="dxa"/>
            <w:shd w:val="clear" w:color="auto" w:fill="D9D9D9"/>
            <w:vAlign w:val="center"/>
          </w:tcPr>
          <w:p w14:paraId="78F0AD6D" w14:textId="77777777" w:rsidR="00A5273E" w:rsidRPr="009C155D" w:rsidRDefault="00A5273E" w:rsidP="00823735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Storage of Data</w:t>
            </w:r>
          </w:p>
        </w:tc>
        <w:tc>
          <w:tcPr>
            <w:tcW w:w="6875" w:type="dxa"/>
            <w:shd w:val="clear" w:color="auto" w:fill="auto"/>
          </w:tcPr>
          <w:p w14:paraId="443A3013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(all data associated with the project will be deleted 2 months after project completion. Please insert details if storage beyond this is required. If project is clinically accredited this requires NHS facilities)</w:t>
            </w:r>
          </w:p>
        </w:tc>
      </w:tr>
      <w:tr w:rsidR="00A5273E" w:rsidRPr="00A02EE2" w14:paraId="25774C56" w14:textId="77777777" w:rsidTr="00E7765F">
        <w:tc>
          <w:tcPr>
            <w:tcW w:w="2334" w:type="dxa"/>
            <w:shd w:val="clear" w:color="auto" w:fill="D9D9D9"/>
            <w:vAlign w:val="center"/>
          </w:tcPr>
          <w:p w14:paraId="1AB0ACFA" w14:textId="77777777" w:rsidR="00A5273E" w:rsidRPr="009C155D" w:rsidRDefault="00A5273E" w:rsidP="00823735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Storage of Samples</w:t>
            </w:r>
          </w:p>
        </w:tc>
        <w:tc>
          <w:tcPr>
            <w:tcW w:w="6875" w:type="dxa"/>
            <w:shd w:val="clear" w:color="auto" w:fill="auto"/>
          </w:tcPr>
          <w:p w14:paraId="06E8A10E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(all samples and analytical intermediates will be destroyed 2 months after project completion. Please insert details if storage beyond this is required. If project is clinically accredited this requires NHS facilities)</w:t>
            </w:r>
          </w:p>
        </w:tc>
      </w:tr>
      <w:tr w:rsidR="00A5273E" w:rsidRPr="00A02EE2" w14:paraId="7469ECE3" w14:textId="77777777" w:rsidTr="00E7765F">
        <w:tc>
          <w:tcPr>
            <w:tcW w:w="9209" w:type="dxa"/>
            <w:gridSpan w:val="2"/>
            <w:shd w:val="clear" w:color="auto" w:fill="002147"/>
          </w:tcPr>
          <w:p w14:paraId="6CB84632" w14:textId="77777777" w:rsidR="00A5273E" w:rsidRPr="00A02EE2" w:rsidRDefault="00A5273E" w:rsidP="008237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5273E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Funding</w:t>
            </w:r>
          </w:p>
        </w:tc>
      </w:tr>
      <w:tr w:rsidR="00A5273E" w:rsidRPr="00A02EE2" w14:paraId="0A082E83" w14:textId="77777777" w:rsidTr="00E7765F">
        <w:tc>
          <w:tcPr>
            <w:tcW w:w="2334" w:type="dxa"/>
            <w:shd w:val="clear" w:color="auto" w:fill="D9D9D9"/>
            <w:vAlign w:val="center"/>
          </w:tcPr>
          <w:p w14:paraId="1EB1C311" w14:textId="77777777" w:rsidR="00A5273E" w:rsidRPr="009C155D" w:rsidRDefault="00A5273E" w:rsidP="00823735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Budget Availability</w:t>
            </w:r>
          </w:p>
        </w:tc>
        <w:tc>
          <w:tcPr>
            <w:tcW w:w="6875" w:type="dxa"/>
            <w:shd w:val="clear" w:color="auto" w:fill="auto"/>
          </w:tcPr>
          <w:p w14:paraId="24952DBB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details as to the intended funding to be used e.g. existing funding or quote to be included in grant application)</w:t>
            </w:r>
          </w:p>
        </w:tc>
      </w:tr>
      <w:tr w:rsidR="00A5273E" w:rsidRPr="00A02EE2" w14:paraId="440C1BB0" w14:textId="77777777" w:rsidTr="00E7765F">
        <w:tc>
          <w:tcPr>
            <w:tcW w:w="2334" w:type="dxa"/>
            <w:shd w:val="clear" w:color="auto" w:fill="D9D9D9"/>
            <w:vAlign w:val="center"/>
          </w:tcPr>
          <w:p w14:paraId="76ED0751" w14:textId="77777777" w:rsidR="00A5273E" w:rsidRPr="009C155D" w:rsidRDefault="00A5273E" w:rsidP="00823735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Source of funding</w:t>
            </w:r>
          </w:p>
        </w:tc>
        <w:tc>
          <w:tcPr>
            <w:tcW w:w="6875" w:type="dxa"/>
            <w:shd w:val="clear" w:color="auto" w:fill="auto"/>
          </w:tcPr>
          <w:p w14:paraId="7E3EA34F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details of source of funding e.g. charity, EU, Research Council, University/General Ledger, Commercial/Industry)</w:t>
            </w:r>
          </w:p>
        </w:tc>
      </w:tr>
      <w:tr w:rsidR="00A5273E" w:rsidRPr="00A02EE2" w14:paraId="2BCB0850" w14:textId="77777777" w:rsidTr="00E7765F">
        <w:tc>
          <w:tcPr>
            <w:tcW w:w="2334" w:type="dxa"/>
            <w:shd w:val="clear" w:color="auto" w:fill="D9D9D9"/>
            <w:vAlign w:val="center"/>
          </w:tcPr>
          <w:p w14:paraId="1F8F10DF" w14:textId="77777777" w:rsidR="00A5273E" w:rsidRPr="009C155D" w:rsidRDefault="00A5273E" w:rsidP="00823735">
            <w:pPr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Invoice/finance contact</w:t>
            </w:r>
          </w:p>
        </w:tc>
        <w:tc>
          <w:tcPr>
            <w:tcW w:w="6875" w:type="dxa"/>
            <w:shd w:val="clear" w:color="auto" w:fill="auto"/>
          </w:tcPr>
          <w:p w14:paraId="4E86FDFF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(inset name and email address for administrator responsible for invoicing/paying for the project)</w:t>
            </w:r>
          </w:p>
        </w:tc>
      </w:tr>
      <w:tr w:rsidR="00A5273E" w:rsidRPr="00A02EE2" w14:paraId="289F7322" w14:textId="77777777" w:rsidTr="00E7765F">
        <w:tc>
          <w:tcPr>
            <w:tcW w:w="2334" w:type="dxa"/>
            <w:shd w:val="clear" w:color="auto" w:fill="D9D9D9"/>
            <w:vAlign w:val="center"/>
          </w:tcPr>
          <w:p w14:paraId="270AB563" w14:textId="77777777" w:rsidR="00A5273E" w:rsidRPr="009C155D" w:rsidRDefault="00A5273E" w:rsidP="0082373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C155D">
              <w:rPr>
                <w:rFonts w:ascii="Calibri" w:hAnsi="Calibri" w:cs="Calibri"/>
                <w:iCs/>
                <w:sz w:val="22"/>
                <w:szCs w:val="22"/>
              </w:rPr>
              <w:t>Invoice Schedule</w:t>
            </w:r>
          </w:p>
        </w:tc>
        <w:tc>
          <w:tcPr>
            <w:tcW w:w="6875" w:type="dxa"/>
            <w:shd w:val="clear" w:color="auto" w:fill="auto"/>
          </w:tcPr>
          <w:p w14:paraId="60DD6603" w14:textId="77777777" w:rsidR="00A5273E" w:rsidRPr="00A5273E" w:rsidRDefault="00A5273E" w:rsidP="00A5273E">
            <w:pP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</w:pPr>
            <w:r w:rsidRPr="00A5273E">
              <w:rPr>
                <w:rFonts w:ascii="Calibri" w:hAnsi="Calibri" w:cs="Calibri"/>
                <w:i/>
                <w:iCs/>
                <w:color w:val="A6A6A6"/>
                <w:sz w:val="20"/>
                <w:szCs w:val="20"/>
              </w:rPr>
              <w:t>(insert any details regarding preferred payment schedules)</w:t>
            </w:r>
          </w:p>
        </w:tc>
      </w:tr>
    </w:tbl>
    <w:p w14:paraId="5B9F71C3" w14:textId="56F7E7FB" w:rsidR="005E454C" w:rsidRDefault="005E454C" w:rsidP="00A5273E">
      <w:pPr>
        <w:rPr>
          <w:b/>
        </w:rPr>
      </w:pPr>
    </w:p>
    <w:p w14:paraId="2EF4C26F" w14:textId="77777777" w:rsidR="00E7765F" w:rsidRDefault="00E7765F">
      <w:pPr>
        <w:rPr>
          <w:b/>
        </w:rPr>
      </w:pPr>
      <w:r>
        <w:rPr>
          <w:b/>
        </w:rPr>
        <w:br w:type="page"/>
      </w:r>
    </w:p>
    <w:p w14:paraId="201F6E67" w14:textId="5AC1B830" w:rsidR="00E7765F" w:rsidRPr="00CB1BAC" w:rsidRDefault="00E7765F" w:rsidP="00E7765F">
      <w:pPr>
        <w:rPr>
          <w:rFonts w:ascii="Calibri" w:hAnsi="Calibri" w:cs="Calibri"/>
          <w:b/>
          <w:color w:val="000000"/>
          <w:sz w:val="22"/>
          <w:szCs w:val="22"/>
        </w:rPr>
      </w:pPr>
      <w:r w:rsidRPr="00CB1BAC">
        <w:rPr>
          <w:rFonts w:ascii="Calibri" w:hAnsi="Calibri" w:cs="Calibri"/>
          <w:b/>
          <w:color w:val="000000"/>
          <w:sz w:val="22"/>
          <w:szCs w:val="22"/>
        </w:rPr>
        <w:lastRenderedPageBreak/>
        <w:t>SECTION B - TO BE COMPLETED BY THE OMDC FACILITY</w:t>
      </w:r>
      <w:bookmarkStart w:id="15" w:name="_GoBack"/>
      <w:bookmarkEnd w:id="15"/>
    </w:p>
    <w:tbl>
      <w:tblPr>
        <w:tblW w:w="9931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7426"/>
      </w:tblGrid>
      <w:tr w:rsidR="00E7765F" w:rsidRPr="00A02EE2" w14:paraId="5E9419B8" w14:textId="77777777" w:rsidTr="00E7765F">
        <w:trPr>
          <w:trHeight w:val="65"/>
        </w:trPr>
        <w:tc>
          <w:tcPr>
            <w:tcW w:w="9931" w:type="dxa"/>
            <w:gridSpan w:val="2"/>
            <w:shd w:val="clear" w:color="auto" w:fill="002147"/>
          </w:tcPr>
          <w:p w14:paraId="4A0FE369" w14:textId="77777777" w:rsidR="00E7765F" w:rsidRPr="00A02EE2" w:rsidRDefault="00E7765F" w:rsidP="008237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Internal Project Lead and Summary for Review</w:t>
            </w:r>
          </w:p>
        </w:tc>
      </w:tr>
      <w:tr w:rsidR="00E7765F" w:rsidRPr="00A02EE2" w14:paraId="0D979F12" w14:textId="77777777" w:rsidTr="00E7765F">
        <w:trPr>
          <w:trHeight w:val="326"/>
        </w:trPr>
        <w:tc>
          <w:tcPr>
            <w:tcW w:w="2505" w:type="dxa"/>
            <w:shd w:val="clear" w:color="auto" w:fill="auto"/>
          </w:tcPr>
          <w:p w14:paraId="72AB9B3B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 xml:space="preserve">Name </w:t>
            </w:r>
          </w:p>
        </w:tc>
        <w:tc>
          <w:tcPr>
            <w:tcW w:w="7426" w:type="dxa"/>
            <w:shd w:val="clear" w:color="auto" w:fill="auto"/>
          </w:tcPr>
          <w:p w14:paraId="3C6F1C26" w14:textId="77777777" w:rsidR="00E7765F" w:rsidRPr="00E7765F" w:rsidRDefault="00E7765F" w:rsidP="00E7765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>(insert name of MDC project lead)</w:t>
            </w:r>
          </w:p>
        </w:tc>
      </w:tr>
      <w:tr w:rsidR="00E7765F" w:rsidRPr="00A02EE2" w14:paraId="00D4F752" w14:textId="77777777" w:rsidTr="00E7765F">
        <w:tc>
          <w:tcPr>
            <w:tcW w:w="2505" w:type="dxa"/>
            <w:shd w:val="clear" w:color="auto" w:fill="auto"/>
          </w:tcPr>
          <w:p w14:paraId="0CBE3109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Date of Review</w:t>
            </w:r>
          </w:p>
        </w:tc>
        <w:tc>
          <w:tcPr>
            <w:tcW w:w="7426" w:type="dxa"/>
            <w:shd w:val="clear" w:color="auto" w:fill="auto"/>
          </w:tcPr>
          <w:p w14:paraId="776BE249" w14:textId="77777777" w:rsidR="00E7765F" w:rsidRPr="00E7765F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</w:pPr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>(insert date of review)</w:t>
            </w:r>
          </w:p>
        </w:tc>
      </w:tr>
      <w:tr w:rsidR="00E7765F" w:rsidRPr="00A02EE2" w14:paraId="76FCE031" w14:textId="77777777" w:rsidTr="00E7765F">
        <w:tc>
          <w:tcPr>
            <w:tcW w:w="2505" w:type="dxa"/>
            <w:shd w:val="clear" w:color="auto" w:fill="auto"/>
          </w:tcPr>
          <w:p w14:paraId="0520AE61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Schedule/Capacity</w:t>
            </w:r>
          </w:p>
        </w:tc>
        <w:tc>
          <w:tcPr>
            <w:tcW w:w="7426" w:type="dxa"/>
            <w:shd w:val="clear" w:color="auto" w:fill="auto"/>
          </w:tcPr>
          <w:p w14:paraId="51CE6B72" w14:textId="77777777" w:rsidR="00E7765F" w:rsidRPr="00E7765F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</w:pPr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 xml:space="preserve">(are there any restrictions in the MDCs ability to take on this project in terms of capacity, </w:t>
            </w:r>
            <w:proofErr w:type="spellStart"/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>ie</w:t>
            </w:r>
            <w:proofErr w:type="spellEnd"/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 xml:space="preserve"> staff availability, other priority projects and if not, when could work feasibly start)</w:t>
            </w:r>
          </w:p>
        </w:tc>
      </w:tr>
      <w:tr w:rsidR="00E7765F" w:rsidRPr="00A02EE2" w14:paraId="45FF0F40" w14:textId="77777777" w:rsidTr="00E7765F">
        <w:trPr>
          <w:trHeight w:val="27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A857" w14:textId="77777777" w:rsidR="00E7765F" w:rsidRPr="00E7765F" w:rsidRDefault="00E7765F" w:rsidP="0082373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Review Discussion Summary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B37" w14:textId="77777777" w:rsidR="00E7765F" w:rsidRPr="00E7765F" w:rsidRDefault="00E7765F" w:rsidP="00E7765F">
            <w:pPr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</w:pPr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>(insert summary of the comments from the meeting at which this project was reviewed)</w:t>
            </w:r>
          </w:p>
        </w:tc>
      </w:tr>
      <w:tr w:rsidR="00E7765F" w:rsidRPr="00A02EE2" w14:paraId="57F71939" w14:textId="77777777" w:rsidTr="00E7765F">
        <w:trPr>
          <w:trHeight w:val="27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F505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Decision Status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BACD" w14:textId="5D61D529" w:rsidR="00E7765F" w:rsidRPr="00F33D9C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6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3D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 Hold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7"/>
            <w:r w:rsidRPr="00F33D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Rejected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C6135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8"/>
            <w:r w:rsidRPr="00F33D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Approved</w:t>
            </w:r>
          </w:p>
        </w:tc>
      </w:tr>
      <w:tr w:rsidR="00E7765F" w:rsidRPr="00A02EE2" w14:paraId="68311327" w14:textId="77777777" w:rsidTr="00E7765F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75E0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Action Points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E7DE" w14:textId="77777777" w:rsidR="00E7765F" w:rsidRPr="00E7765F" w:rsidRDefault="00E7765F" w:rsidP="00E7765F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7765F">
              <w:rPr>
                <w:rFonts w:ascii="Calibri" w:hAnsi="Calibri" w:cs="Calibri"/>
                <w:i/>
                <w:iCs/>
                <w:color w:val="A6A6A6"/>
                <w:sz w:val="21"/>
                <w:szCs w:val="21"/>
              </w:rPr>
              <w:t>(list action points and responsible parties emerging form the review meeting)</w:t>
            </w:r>
          </w:p>
        </w:tc>
      </w:tr>
    </w:tbl>
    <w:p w14:paraId="3DB8A166" w14:textId="77777777" w:rsidR="00E7765F" w:rsidRDefault="00E7765F" w:rsidP="00E7765F"/>
    <w:tbl>
      <w:tblPr>
        <w:tblW w:w="9931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271"/>
      </w:tblGrid>
      <w:tr w:rsidR="00E7765F" w:rsidRPr="00A02EE2" w14:paraId="06077D34" w14:textId="77777777" w:rsidTr="00E7765F">
        <w:tc>
          <w:tcPr>
            <w:tcW w:w="9931" w:type="dxa"/>
            <w:gridSpan w:val="2"/>
            <w:shd w:val="clear" w:color="auto" w:fill="002147"/>
          </w:tcPr>
          <w:p w14:paraId="6F14A4E9" w14:textId="77777777" w:rsidR="00E7765F" w:rsidRPr="00A02EE2" w:rsidRDefault="00E7765F" w:rsidP="008237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Operational Summary</w:t>
            </w:r>
          </w:p>
        </w:tc>
      </w:tr>
      <w:tr w:rsidR="00E7765F" w:rsidRPr="00A02EE2" w14:paraId="2DFEC345" w14:textId="77777777" w:rsidTr="00E7765F">
        <w:tc>
          <w:tcPr>
            <w:tcW w:w="2660" w:type="dxa"/>
            <w:shd w:val="clear" w:color="auto" w:fill="D9D9D9"/>
          </w:tcPr>
          <w:p w14:paraId="685ADF6C" w14:textId="77777777" w:rsidR="00E7765F" w:rsidRPr="00E7765F" w:rsidRDefault="00E7765F" w:rsidP="0082373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sz w:val="22"/>
                <w:szCs w:val="22"/>
              </w:rPr>
              <w:t>Stage</w:t>
            </w:r>
          </w:p>
        </w:tc>
        <w:tc>
          <w:tcPr>
            <w:tcW w:w="7271" w:type="dxa"/>
            <w:shd w:val="clear" w:color="auto" w:fill="D9D9D9"/>
          </w:tcPr>
          <w:p w14:paraId="013A2088" w14:textId="77777777" w:rsidR="00E7765F" w:rsidRPr="00A02EE2" w:rsidRDefault="00E7765F" w:rsidP="008237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02EE2">
              <w:rPr>
                <w:rFonts w:ascii="Calibri" w:hAnsi="Calibri" w:cs="Calibri"/>
                <w:b/>
                <w:sz w:val="22"/>
                <w:szCs w:val="22"/>
              </w:rPr>
              <w:t>User</w:t>
            </w:r>
          </w:p>
        </w:tc>
      </w:tr>
      <w:tr w:rsidR="00E7765F" w:rsidRPr="00A02EE2" w14:paraId="62B2B718" w14:textId="77777777" w:rsidTr="00E7765F">
        <w:tc>
          <w:tcPr>
            <w:tcW w:w="2660" w:type="dxa"/>
            <w:shd w:val="clear" w:color="auto" w:fill="D9D9D9"/>
          </w:tcPr>
          <w:p w14:paraId="2195FAF2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Method development, validation &amp; certification</w:t>
            </w:r>
          </w:p>
        </w:tc>
        <w:tc>
          <w:tcPr>
            <w:tcW w:w="7271" w:type="dxa"/>
            <w:shd w:val="clear" w:color="auto" w:fill="auto"/>
          </w:tcPr>
          <w:p w14:paraId="11C8E2D5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7170332" w14:textId="77777777" w:rsidTr="00E7765F">
        <w:tc>
          <w:tcPr>
            <w:tcW w:w="2660" w:type="dxa"/>
            <w:shd w:val="clear" w:color="auto" w:fill="D9D9D9"/>
          </w:tcPr>
          <w:p w14:paraId="7D26EE44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Sample pre-processing extraction</w:t>
            </w:r>
          </w:p>
        </w:tc>
        <w:tc>
          <w:tcPr>
            <w:tcW w:w="7271" w:type="dxa"/>
            <w:shd w:val="clear" w:color="auto" w:fill="auto"/>
          </w:tcPr>
          <w:p w14:paraId="598FA76E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50C72DD5" w14:textId="77777777" w:rsidTr="00E7765F">
        <w:tc>
          <w:tcPr>
            <w:tcW w:w="2660" w:type="dxa"/>
            <w:shd w:val="clear" w:color="auto" w:fill="D9D9D9"/>
          </w:tcPr>
          <w:p w14:paraId="48E28602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Sample QA</w:t>
            </w:r>
          </w:p>
        </w:tc>
        <w:tc>
          <w:tcPr>
            <w:tcW w:w="7271" w:type="dxa"/>
            <w:shd w:val="clear" w:color="auto" w:fill="auto"/>
          </w:tcPr>
          <w:p w14:paraId="353BC37C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34135FF2" w14:textId="77777777" w:rsidTr="00E7765F">
        <w:tc>
          <w:tcPr>
            <w:tcW w:w="2660" w:type="dxa"/>
            <w:shd w:val="clear" w:color="auto" w:fill="D9D9D9"/>
          </w:tcPr>
          <w:p w14:paraId="043630A7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Library Preparation</w:t>
            </w:r>
          </w:p>
        </w:tc>
        <w:tc>
          <w:tcPr>
            <w:tcW w:w="7271" w:type="dxa"/>
            <w:shd w:val="clear" w:color="auto" w:fill="auto"/>
          </w:tcPr>
          <w:p w14:paraId="2DF53C34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55FB59D5" w14:textId="77777777" w:rsidTr="00E7765F">
        <w:tc>
          <w:tcPr>
            <w:tcW w:w="2660" w:type="dxa"/>
            <w:shd w:val="clear" w:color="auto" w:fill="D9D9D9"/>
          </w:tcPr>
          <w:p w14:paraId="6654A493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Library QA</w:t>
            </w:r>
          </w:p>
        </w:tc>
        <w:tc>
          <w:tcPr>
            <w:tcW w:w="7271" w:type="dxa"/>
            <w:shd w:val="clear" w:color="auto" w:fill="auto"/>
          </w:tcPr>
          <w:p w14:paraId="583A7730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04FD7E8" w14:textId="77777777" w:rsidTr="00E7765F">
        <w:tc>
          <w:tcPr>
            <w:tcW w:w="2660" w:type="dxa"/>
            <w:shd w:val="clear" w:color="auto" w:fill="D9D9D9"/>
          </w:tcPr>
          <w:p w14:paraId="26B221B6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Sequencing</w:t>
            </w:r>
          </w:p>
        </w:tc>
        <w:tc>
          <w:tcPr>
            <w:tcW w:w="7271" w:type="dxa"/>
            <w:shd w:val="clear" w:color="auto" w:fill="auto"/>
          </w:tcPr>
          <w:p w14:paraId="1AC41B16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4D817D7E" w14:textId="77777777" w:rsidTr="00E7765F">
        <w:trPr>
          <w:trHeight w:val="220"/>
        </w:trPr>
        <w:tc>
          <w:tcPr>
            <w:tcW w:w="2660" w:type="dxa"/>
            <w:shd w:val="clear" w:color="auto" w:fill="D9D9D9"/>
          </w:tcPr>
          <w:p w14:paraId="421AD2F9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Data analysis &amp; Reporting</w:t>
            </w:r>
          </w:p>
        </w:tc>
        <w:tc>
          <w:tcPr>
            <w:tcW w:w="7271" w:type="dxa"/>
            <w:shd w:val="clear" w:color="auto" w:fill="auto"/>
          </w:tcPr>
          <w:p w14:paraId="1A1C5F52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3EE456C" w14:textId="77777777" w:rsidTr="00E7765F">
        <w:trPr>
          <w:trHeight w:val="675"/>
        </w:trPr>
        <w:tc>
          <w:tcPr>
            <w:tcW w:w="2660" w:type="dxa"/>
            <w:shd w:val="clear" w:color="auto" w:fill="D9D9D9"/>
          </w:tcPr>
          <w:p w14:paraId="7BB82728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Pipeline vs pipeline development bioinformatician time</w:t>
            </w:r>
          </w:p>
        </w:tc>
        <w:tc>
          <w:tcPr>
            <w:tcW w:w="7271" w:type="dxa"/>
            <w:shd w:val="clear" w:color="auto" w:fill="auto"/>
          </w:tcPr>
          <w:p w14:paraId="62C3284F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F09C8E9" w14:textId="77777777" w:rsidTr="00E7765F">
        <w:tc>
          <w:tcPr>
            <w:tcW w:w="2660" w:type="dxa"/>
            <w:shd w:val="clear" w:color="auto" w:fill="D9D9D9"/>
          </w:tcPr>
          <w:p w14:paraId="16EA4190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Sample &amp; data storage</w:t>
            </w:r>
          </w:p>
        </w:tc>
        <w:tc>
          <w:tcPr>
            <w:tcW w:w="7271" w:type="dxa"/>
            <w:shd w:val="clear" w:color="auto" w:fill="auto"/>
          </w:tcPr>
          <w:p w14:paraId="33E1F892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22EE56E6" w14:textId="77777777" w:rsidTr="00E7765F">
        <w:tc>
          <w:tcPr>
            <w:tcW w:w="2660" w:type="dxa"/>
            <w:shd w:val="clear" w:color="auto" w:fill="D9D9D9"/>
          </w:tcPr>
          <w:p w14:paraId="356D849D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Clinical accreditation required</w:t>
            </w:r>
          </w:p>
        </w:tc>
        <w:tc>
          <w:tcPr>
            <w:tcW w:w="7271" w:type="dxa"/>
            <w:shd w:val="clear" w:color="auto" w:fill="auto"/>
          </w:tcPr>
          <w:p w14:paraId="45853927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EDD730A" w14:textId="77777777" w:rsidTr="00E7765F">
        <w:tc>
          <w:tcPr>
            <w:tcW w:w="2660" w:type="dxa"/>
            <w:shd w:val="clear" w:color="auto" w:fill="D9D9D9"/>
          </w:tcPr>
          <w:p w14:paraId="2C888534" w14:textId="77777777" w:rsidR="00E7765F" w:rsidRPr="00E7765F" w:rsidRDefault="00E7765F" w:rsidP="00823735">
            <w:pP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Expected turnaround time</w:t>
            </w:r>
          </w:p>
        </w:tc>
        <w:tc>
          <w:tcPr>
            <w:tcW w:w="7271" w:type="dxa"/>
            <w:shd w:val="clear" w:color="auto" w:fill="auto"/>
          </w:tcPr>
          <w:p w14:paraId="0C6AF8F4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7F3098F8" w14:textId="77777777" w:rsidTr="00E7765F">
        <w:tc>
          <w:tcPr>
            <w:tcW w:w="9931" w:type="dxa"/>
            <w:gridSpan w:val="2"/>
            <w:shd w:val="clear" w:color="auto" w:fill="002147"/>
          </w:tcPr>
          <w:p w14:paraId="10935500" w14:textId="77777777" w:rsidR="00E7765F" w:rsidRPr="00E7765F" w:rsidRDefault="00E7765F" w:rsidP="00823735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Resourcing Notes</w:t>
            </w:r>
          </w:p>
        </w:tc>
      </w:tr>
      <w:tr w:rsidR="00E7765F" w:rsidRPr="00A02EE2" w14:paraId="2495FDE4" w14:textId="77777777" w:rsidTr="00E7765F">
        <w:tc>
          <w:tcPr>
            <w:tcW w:w="2660" w:type="dxa"/>
            <w:shd w:val="clear" w:color="auto" w:fill="auto"/>
          </w:tcPr>
          <w:p w14:paraId="0669563D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Staffing</w:t>
            </w:r>
          </w:p>
        </w:tc>
        <w:tc>
          <w:tcPr>
            <w:tcW w:w="7271" w:type="dxa"/>
            <w:shd w:val="clear" w:color="auto" w:fill="auto"/>
          </w:tcPr>
          <w:p w14:paraId="121E0441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51B5602A" w14:textId="77777777" w:rsidTr="00E7765F">
        <w:tc>
          <w:tcPr>
            <w:tcW w:w="2660" w:type="dxa"/>
            <w:shd w:val="clear" w:color="auto" w:fill="auto"/>
          </w:tcPr>
          <w:p w14:paraId="2939EA39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sz w:val="22"/>
                <w:szCs w:val="22"/>
              </w:rPr>
              <w:t>Equipment</w:t>
            </w:r>
          </w:p>
        </w:tc>
        <w:tc>
          <w:tcPr>
            <w:tcW w:w="7271" w:type="dxa"/>
            <w:shd w:val="clear" w:color="auto" w:fill="auto"/>
          </w:tcPr>
          <w:p w14:paraId="2DDB50BE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05608A9F" w14:textId="77777777" w:rsidTr="00E7765F">
        <w:tc>
          <w:tcPr>
            <w:tcW w:w="2660" w:type="dxa"/>
            <w:shd w:val="clear" w:color="auto" w:fill="auto"/>
          </w:tcPr>
          <w:p w14:paraId="36370E9D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E7765F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Reagents/Consumables</w:t>
            </w:r>
          </w:p>
        </w:tc>
        <w:tc>
          <w:tcPr>
            <w:tcW w:w="7271" w:type="dxa"/>
            <w:shd w:val="clear" w:color="auto" w:fill="auto"/>
          </w:tcPr>
          <w:p w14:paraId="79387154" w14:textId="77777777" w:rsidR="00E7765F" w:rsidRPr="00A02EE2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765F" w:rsidRPr="00A02EE2" w14:paraId="57B75EF8" w14:textId="77777777" w:rsidTr="00E7765F">
        <w:tc>
          <w:tcPr>
            <w:tcW w:w="9931" w:type="dxa"/>
            <w:gridSpan w:val="2"/>
            <w:shd w:val="clear" w:color="auto" w:fill="002147"/>
          </w:tcPr>
          <w:p w14:paraId="63B2A6D7" w14:textId="77777777" w:rsidR="00E7765F" w:rsidRPr="00E7765F" w:rsidRDefault="00E7765F" w:rsidP="00823735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color w:val="FFFFFF" w:themeColor="background1"/>
                <w:sz w:val="22"/>
                <w:szCs w:val="22"/>
              </w:rPr>
              <w:t>Cost</w:t>
            </w:r>
          </w:p>
        </w:tc>
      </w:tr>
      <w:tr w:rsidR="00E7765F" w:rsidRPr="00A02EE2" w14:paraId="114D18B2" w14:textId="77777777" w:rsidTr="00E7765F">
        <w:tc>
          <w:tcPr>
            <w:tcW w:w="2660" w:type="dxa"/>
            <w:shd w:val="clear" w:color="auto" w:fill="D9D9D9"/>
          </w:tcPr>
          <w:p w14:paraId="30C33A45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sz w:val="22"/>
                <w:szCs w:val="22"/>
              </w:rPr>
              <w:t>Total Cost</w:t>
            </w:r>
          </w:p>
        </w:tc>
        <w:tc>
          <w:tcPr>
            <w:tcW w:w="7271" w:type="dxa"/>
            <w:shd w:val="clear" w:color="auto" w:fill="auto"/>
            <w:vAlign w:val="center"/>
          </w:tcPr>
          <w:p w14:paraId="4C9F2B4D" w14:textId="77777777" w:rsidR="00E7765F" w:rsidRPr="00757EDE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, </w:t>
            </w:r>
          </w:p>
        </w:tc>
      </w:tr>
      <w:tr w:rsidR="00E7765F" w:rsidRPr="00A02EE2" w14:paraId="2B5C44DF" w14:textId="77777777" w:rsidTr="00E7765F">
        <w:tc>
          <w:tcPr>
            <w:tcW w:w="2660" w:type="dxa"/>
            <w:shd w:val="clear" w:color="auto" w:fill="D9D9D9"/>
          </w:tcPr>
          <w:p w14:paraId="55B91178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sz w:val="22"/>
                <w:szCs w:val="22"/>
              </w:rPr>
              <w:t>NHS Cost</w:t>
            </w:r>
          </w:p>
        </w:tc>
        <w:tc>
          <w:tcPr>
            <w:tcW w:w="7271" w:type="dxa"/>
            <w:shd w:val="clear" w:color="auto" w:fill="auto"/>
            <w:vAlign w:val="center"/>
          </w:tcPr>
          <w:p w14:paraId="37E01A43" w14:textId="77777777" w:rsidR="00E7765F" w:rsidRPr="00757EDE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, </w:t>
            </w:r>
          </w:p>
        </w:tc>
      </w:tr>
      <w:tr w:rsidR="00E7765F" w:rsidRPr="00A02EE2" w14:paraId="085C7BAA" w14:textId="77777777" w:rsidTr="00E7765F">
        <w:tc>
          <w:tcPr>
            <w:tcW w:w="2660" w:type="dxa"/>
            <w:shd w:val="clear" w:color="auto" w:fill="D9D9D9"/>
          </w:tcPr>
          <w:p w14:paraId="0DCAF243" w14:textId="77777777" w:rsidR="00E7765F" w:rsidRPr="00E7765F" w:rsidRDefault="00E7765F" w:rsidP="00823735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E7765F">
              <w:rPr>
                <w:rFonts w:ascii="Calibri" w:hAnsi="Calibri" w:cs="Calibri"/>
                <w:b/>
                <w:iCs/>
                <w:sz w:val="22"/>
                <w:szCs w:val="22"/>
              </w:rPr>
              <w:t>University Cost</w:t>
            </w:r>
          </w:p>
        </w:tc>
        <w:tc>
          <w:tcPr>
            <w:tcW w:w="7271" w:type="dxa"/>
            <w:shd w:val="clear" w:color="auto" w:fill="auto"/>
            <w:vAlign w:val="center"/>
          </w:tcPr>
          <w:p w14:paraId="3DBCA040" w14:textId="77777777" w:rsidR="00E7765F" w:rsidRPr="00757EDE" w:rsidRDefault="00E7765F" w:rsidP="008237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, </w:t>
            </w:r>
          </w:p>
        </w:tc>
      </w:tr>
    </w:tbl>
    <w:p w14:paraId="5634D5D3" w14:textId="77777777" w:rsidR="00E7765F" w:rsidRPr="00123C22" w:rsidRDefault="00E7765F" w:rsidP="00E7765F">
      <w:pPr>
        <w:rPr>
          <w:b/>
        </w:rPr>
      </w:pPr>
    </w:p>
    <w:sectPr w:rsidR="00E7765F" w:rsidRPr="00123C22" w:rsidSect="00E7765F">
      <w:headerReference w:type="default" r:id="rId6"/>
      <w:pgSz w:w="11900" w:h="16840"/>
      <w:pgMar w:top="2722" w:right="1418" w:bottom="189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86F6E" w14:textId="77777777" w:rsidR="00C61354" w:rsidRDefault="00C61354" w:rsidP="006B4FD6">
      <w:r>
        <w:separator/>
      </w:r>
    </w:p>
  </w:endnote>
  <w:endnote w:type="continuationSeparator" w:id="0">
    <w:p w14:paraId="44149B75" w14:textId="77777777" w:rsidR="00C61354" w:rsidRDefault="00C61354" w:rsidP="006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C1CC0" w14:textId="77777777" w:rsidR="00C61354" w:rsidRDefault="00C61354" w:rsidP="006B4FD6">
      <w:r>
        <w:separator/>
      </w:r>
    </w:p>
  </w:footnote>
  <w:footnote w:type="continuationSeparator" w:id="0">
    <w:p w14:paraId="11F3DA74" w14:textId="77777777" w:rsidR="00C61354" w:rsidRDefault="00C61354" w:rsidP="006B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9CA2" w14:textId="13EDEC2A" w:rsidR="00F618EE" w:rsidRDefault="00A5273E">
    <w:pPr>
      <w:pStyle w:val="Header"/>
    </w:pPr>
    <w:r>
      <w:rPr>
        <w:noProof/>
        <w:sz w:val="50"/>
        <w:szCs w:val="50"/>
      </w:rPr>
      <w:drawing>
        <wp:anchor distT="0" distB="0" distL="114300" distR="114300" simplePos="0" relativeHeight="251663360" behindDoc="1" locked="0" layoutInCell="1" allowOverlap="1" wp14:anchorId="2989B4AB" wp14:editId="77D00073">
          <wp:simplePos x="0" y="0"/>
          <wp:positionH relativeFrom="column">
            <wp:posOffset>-887730</wp:posOffset>
          </wp:positionH>
          <wp:positionV relativeFrom="paragraph">
            <wp:posOffset>-415925</wp:posOffset>
          </wp:positionV>
          <wp:extent cx="2773045" cy="1295400"/>
          <wp:effectExtent l="0" t="0" r="0" b="0"/>
          <wp:wrapTight wrapText="bothSides">
            <wp:wrapPolygon edited="0">
              <wp:start x="1781" y="3388"/>
              <wp:lineTo x="1781" y="18000"/>
              <wp:lineTo x="8310" y="18000"/>
              <wp:lineTo x="8409" y="17365"/>
              <wp:lineTo x="19983" y="16306"/>
              <wp:lineTo x="20180" y="14188"/>
              <wp:lineTo x="15333" y="13976"/>
              <wp:lineTo x="15531" y="12706"/>
              <wp:lineTo x="14641" y="12282"/>
              <wp:lineTo x="8409" y="10588"/>
              <wp:lineTo x="6826" y="7200"/>
              <wp:lineTo x="7815" y="7200"/>
              <wp:lineTo x="8507" y="5718"/>
              <wp:lineTo x="8310" y="3388"/>
              <wp:lineTo x="1781" y="3388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304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850D2C" wp14:editId="020DD83B">
              <wp:simplePos x="0" y="0"/>
              <wp:positionH relativeFrom="column">
                <wp:posOffset>-887730</wp:posOffset>
              </wp:positionH>
              <wp:positionV relativeFrom="paragraph">
                <wp:posOffset>-415925</wp:posOffset>
              </wp:positionV>
              <wp:extent cx="7578725" cy="1184275"/>
              <wp:effectExtent l="50800" t="25400" r="53975" b="603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18427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9743600" id="Rectangle 1" o:spid="_x0000_s1026" style="position:absolute;margin-left:-69.9pt;margin-top:-32.75pt;width:596.75pt;height: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" fillcolor="#002147" stroked="f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46"/>
    <w:rsid w:val="000F3F40"/>
    <w:rsid w:val="00123C22"/>
    <w:rsid w:val="001523BC"/>
    <w:rsid w:val="001650D9"/>
    <w:rsid w:val="0017183F"/>
    <w:rsid w:val="001740D6"/>
    <w:rsid w:val="001D6DA7"/>
    <w:rsid w:val="002169A4"/>
    <w:rsid w:val="00261B14"/>
    <w:rsid w:val="00265ACF"/>
    <w:rsid w:val="00346E51"/>
    <w:rsid w:val="003564F8"/>
    <w:rsid w:val="003D386D"/>
    <w:rsid w:val="00484174"/>
    <w:rsid w:val="004D68E9"/>
    <w:rsid w:val="00531151"/>
    <w:rsid w:val="005A5DBE"/>
    <w:rsid w:val="005E454C"/>
    <w:rsid w:val="00616031"/>
    <w:rsid w:val="0062545A"/>
    <w:rsid w:val="0066717F"/>
    <w:rsid w:val="006B4FD6"/>
    <w:rsid w:val="006C5BE1"/>
    <w:rsid w:val="007155B1"/>
    <w:rsid w:val="00716884"/>
    <w:rsid w:val="00734927"/>
    <w:rsid w:val="00790A27"/>
    <w:rsid w:val="007B00EE"/>
    <w:rsid w:val="007F1B95"/>
    <w:rsid w:val="008903DF"/>
    <w:rsid w:val="008A6BD6"/>
    <w:rsid w:val="008D4DF0"/>
    <w:rsid w:val="009C155D"/>
    <w:rsid w:val="009C5E47"/>
    <w:rsid w:val="00A5273E"/>
    <w:rsid w:val="00B65146"/>
    <w:rsid w:val="00B863F7"/>
    <w:rsid w:val="00C61354"/>
    <w:rsid w:val="00C94682"/>
    <w:rsid w:val="00CB1BAC"/>
    <w:rsid w:val="00DC4797"/>
    <w:rsid w:val="00DE16E7"/>
    <w:rsid w:val="00E7765F"/>
    <w:rsid w:val="00E92F6E"/>
    <w:rsid w:val="00EE067C"/>
    <w:rsid w:val="00F56B4C"/>
    <w:rsid w:val="00F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54347"/>
  <w14:defaultImageDpi w14:val="300"/>
  <w15:docId w15:val="{0DA5A40D-5C34-8740-8ED6-3DF7976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FD6"/>
  </w:style>
  <w:style w:type="paragraph" w:styleId="Footer">
    <w:name w:val="footer"/>
    <w:basedOn w:val="Normal"/>
    <w:link w:val="FooterChar"/>
    <w:uiPriority w:val="99"/>
    <w:unhideWhenUsed/>
    <w:rsid w:val="006B4F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FD6"/>
  </w:style>
  <w:style w:type="paragraph" w:styleId="BalloonText">
    <w:name w:val="Balloon Text"/>
    <w:basedOn w:val="Normal"/>
    <w:link w:val="BalloonTextChar"/>
    <w:uiPriority w:val="99"/>
    <w:semiHidden/>
    <w:unhideWhenUsed/>
    <w:rsid w:val="004D6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Phoenix</cp:lastModifiedBy>
  <cp:revision>2</cp:revision>
  <dcterms:created xsi:type="dcterms:W3CDTF">2021-04-22T08:47:00Z</dcterms:created>
  <dcterms:modified xsi:type="dcterms:W3CDTF">2021-04-22T08:47:00Z</dcterms:modified>
</cp:coreProperties>
</file>